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53" w:rsidRPr="00656C53" w:rsidRDefault="00656C53" w:rsidP="000E5C53">
      <w:bookmarkStart w:id="0" w:name="_GoBack"/>
      <w:bookmarkEnd w:id="0"/>
      <w:r w:rsidRPr="00656C53">
        <w:t>CPS Tutoring Schedule</w:t>
      </w: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  <w:r w:rsidRPr="00656C53">
        <w:rPr>
          <w:rFonts w:ascii="Trebuchet MS" w:hAnsi="Trebuchet MS"/>
          <w:sz w:val="28"/>
        </w:rPr>
        <w:t>All the information about CPS tutoring for retaking the CPS exam is below.  If you have any questions, email us at cps@transformation-center.org.</w:t>
      </w: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  <w:szCs w:val="20"/>
        </w:rPr>
      </w:pPr>
      <w:r w:rsidRPr="00656C53">
        <w:rPr>
          <w:rFonts w:ascii="Trebuchet MS" w:hAnsi="Trebuchet MS"/>
          <w:sz w:val="28"/>
        </w:rPr>
        <w:t xml:space="preserve">All calls are on Tuesday evenings at 6:00 pm.  The call-in number is </w:t>
      </w:r>
      <w:r w:rsidRPr="00656C53">
        <w:rPr>
          <w:rFonts w:ascii="Trebuchet MS" w:hAnsi="Trebuchet MS"/>
          <w:color w:val="333333"/>
          <w:sz w:val="28"/>
          <w:szCs w:val="21"/>
          <w:shd w:val="clear" w:color="auto" w:fill="FFFFFF"/>
        </w:rPr>
        <w:t>605-475-4000.  The code number is code 728135#</w:t>
      </w:r>
    </w:p>
    <w:p w:rsidR="00656C53" w:rsidRDefault="00656C5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99695</wp:posOffset>
            </wp:positionV>
            <wp:extent cx="1599565" cy="2600960"/>
            <wp:effectExtent l="25400" t="0" r="635" b="0"/>
            <wp:wrapSquare wrapText="bothSides"/>
            <wp:docPr id="2" name="Picture 2" descr="talking_on_cell_phone_PA_500_w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_on_cell_phone_PA_500_wh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  <w:r w:rsidRPr="00656C53">
        <w:rPr>
          <w:rFonts w:ascii="Trebuchet MS" w:hAnsi="Trebuchet MS"/>
          <w:b/>
          <w:sz w:val="28"/>
        </w:rPr>
        <w:t>July 23</w:t>
      </w:r>
      <w:r w:rsidRPr="00656C53">
        <w:rPr>
          <w:rFonts w:ascii="Trebuchet MS" w:hAnsi="Trebuchet MS"/>
          <w:b/>
          <w:sz w:val="28"/>
          <w:vertAlign w:val="superscript"/>
        </w:rPr>
        <w:t>rd</w:t>
      </w:r>
      <w:r w:rsidRPr="00656C53">
        <w:rPr>
          <w:rFonts w:ascii="Trebuchet MS" w:hAnsi="Trebuchet MS"/>
          <w:b/>
          <w:sz w:val="28"/>
        </w:rPr>
        <w:t>,</w:t>
      </w:r>
      <w:r w:rsidR="00276A0A">
        <w:rPr>
          <w:rFonts w:ascii="Trebuchet MS" w:hAnsi="Trebuchet MS"/>
          <w:b/>
          <w:sz w:val="28"/>
        </w:rPr>
        <w:t xml:space="preserve"> 6:00 pm </w:t>
      </w:r>
      <w:r w:rsidRPr="00656C53">
        <w:rPr>
          <w:rFonts w:ascii="Trebuchet MS" w:hAnsi="Trebuchet MS"/>
          <w:b/>
          <w:sz w:val="28"/>
        </w:rPr>
        <w:t xml:space="preserve">Kick Off:  </w:t>
      </w:r>
      <w:r w:rsidRPr="00656C53">
        <w:rPr>
          <w:rFonts w:ascii="Trebuchet MS" w:hAnsi="Trebuchet MS"/>
          <w:sz w:val="28"/>
        </w:rPr>
        <w:t xml:space="preserve">Kick off session is meant to support people to create a study plan, connect with each other for study groups, etc.  </w:t>
      </w: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  <w:r w:rsidRPr="00656C53">
        <w:rPr>
          <w:rFonts w:ascii="Trebuchet MS" w:hAnsi="Trebuchet MS"/>
          <w:b/>
          <w:sz w:val="28"/>
        </w:rPr>
        <w:t xml:space="preserve">August 20 and September 17 - Check-In Sessions:  </w:t>
      </w:r>
      <w:r w:rsidRPr="00656C53">
        <w:rPr>
          <w:rFonts w:ascii="Trebuchet MS" w:hAnsi="Trebuchet MS"/>
          <w:sz w:val="28"/>
        </w:rPr>
        <w:t>See how study plan is going, questions about materials, arrange for individual tutoring sessions</w:t>
      </w:r>
    </w:p>
    <w:p w:rsidR="00656C53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</w:p>
    <w:p w:rsidR="009829A4" w:rsidRPr="00656C53" w:rsidRDefault="00656C53" w:rsidP="00656C53">
      <w:pPr>
        <w:spacing w:line="360" w:lineRule="auto"/>
        <w:rPr>
          <w:rFonts w:ascii="Trebuchet MS" w:hAnsi="Trebuchet MS"/>
          <w:sz w:val="28"/>
        </w:rPr>
      </w:pPr>
      <w:r w:rsidRPr="00656C53">
        <w:rPr>
          <w:rFonts w:ascii="Trebuchet MS" w:hAnsi="Trebuchet MS"/>
          <w:b/>
          <w:sz w:val="28"/>
        </w:rPr>
        <w:t xml:space="preserve">October 1, 8, 13, 22, </w:t>
      </w:r>
      <w:r w:rsidR="001F5BCC" w:rsidRPr="00656C53">
        <w:rPr>
          <w:rFonts w:ascii="Trebuchet MS" w:hAnsi="Trebuchet MS"/>
          <w:b/>
          <w:sz w:val="28"/>
        </w:rPr>
        <w:t>and 29</w:t>
      </w:r>
      <w:r w:rsidRPr="00656C53">
        <w:rPr>
          <w:rFonts w:ascii="Trebuchet MS" w:hAnsi="Trebuchet MS"/>
          <w:b/>
          <w:sz w:val="28"/>
        </w:rPr>
        <w:t xml:space="preserve"> - Weekly:  </w:t>
      </w:r>
      <w:r>
        <w:rPr>
          <w:rFonts w:ascii="Trebuchet MS" w:hAnsi="Trebuchet MS"/>
          <w:sz w:val="28"/>
        </w:rPr>
        <w:t>U</w:t>
      </w:r>
      <w:r w:rsidRPr="00656C53">
        <w:rPr>
          <w:rFonts w:ascii="Trebuchet MS" w:hAnsi="Trebuchet MS"/>
          <w:sz w:val="28"/>
        </w:rPr>
        <w:t>nderstanding materials, preparing for taking an examination, etc.</w:t>
      </w:r>
      <w:r w:rsidRPr="00656C53">
        <w:rPr>
          <w:rFonts w:ascii="Trebuchet MS" w:hAnsi="Trebuchet MS"/>
          <w:b/>
          <w:sz w:val="28"/>
        </w:rPr>
        <w:t xml:space="preserve">  </w:t>
      </w:r>
    </w:p>
    <w:sectPr w:rsidR="009829A4" w:rsidRPr="00656C53" w:rsidSect="003F318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53"/>
    <w:rsid w:val="000E5C53"/>
    <w:rsid w:val="001F5BCC"/>
    <w:rsid w:val="00276A0A"/>
    <w:rsid w:val="003A1B0D"/>
    <w:rsid w:val="00656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4CC4"/>
  </w:style>
  <w:style w:type="paragraph" w:styleId="Heading1">
    <w:name w:val="heading 1"/>
    <w:basedOn w:val="Normal"/>
    <w:next w:val="Normal"/>
    <w:link w:val="Heading1Char"/>
    <w:rsid w:val="00751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">
    <w:name w:val="StyleA"/>
    <w:basedOn w:val="Heading1"/>
    <w:qFormat/>
    <w:rsid w:val="00751592"/>
    <w:rPr>
      <w:rFonts w:ascii="Adobe 黑体 Std R" w:eastAsia="Adobe 黑体 Std R" w:hAnsi="Adobe 黑体 Std R"/>
      <w:color w:val="A6A6A6" w:themeColor="background1" w:themeShade="A6"/>
      <w:sz w:val="40"/>
    </w:rPr>
  </w:style>
  <w:style w:type="character" w:customStyle="1" w:styleId="Heading1Char">
    <w:name w:val="Heading 1 Char"/>
    <w:basedOn w:val="DefaultParagraphFont"/>
    <w:link w:val="Heading1"/>
    <w:rsid w:val="00751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4CC4"/>
  </w:style>
  <w:style w:type="paragraph" w:styleId="Heading1">
    <w:name w:val="heading 1"/>
    <w:basedOn w:val="Normal"/>
    <w:next w:val="Normal"/>
    <w:link w:val="Heading1Char"/>
    <w:rsid w:val="00751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">
    <w:name w:val="StyleA"/>
    <w:basedOn w:val="Heading1"/>
    <w:qFormat/>
    <w:rsid w:val="00751592"/>
    <w:rPr>
      <w:rFonts w:ascii="Adobe 黑体 Std R" w:eastAsia="Adobe 黑体 Std R" w:hAnsi="Adobe 黑体 Std R"/>
      <w:color w:val="A6A6A6" w:themeColor="background1" w:themeShade="A6"/>
      <w:sz w:val="40"/>
    </w:rPr>
  </w:style>
  <w:style w:type="character" w:customStyle="1" w:styleId="Heading1Char">
    <w:name w:val="Heading 1 Char"/>
    <w:basedOn w:val="DefaultParagraphFont"/>
    <w:link w:val="Heading1"/>
    <w:rsid w:val="00751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Transformation Center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Legere</dc:creator>
  <cp:lastModifiedBy>DAYMON</cp:lastModifiedBy>
  <cp:revision>2</cp:revision>
  <dcterms:created xsi:type="dcterms:W3CDTF">2013-07-24T03:58:00Z</dcterms:created>
  <dcterms:modified xsi:type="dcterms:W3CDTF">2013-07-24T03:58:00Z</dcterms:modified>
</cp:coreProperties>
</file>